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73" w:rsidRDefault="002D6273" w:rsidP="002D6273">
      <w:r>
        <w:t xml:space="preserve">ÖĞRENCİ AİLESİNİN MADDİ DURUMUNU GÖSTERİR BEYANNAMENİN (EK–1 BELGESİNİN) DOLDURULMASI </w:t>
      </w:r>
    </w:p>
    <w:p w:rsidR="002D6273" w:rsidRDefault="002D6273" w:rsidP="002D6273">
      <w:r>
        <w:t xml:space="preserve">A) Memur çocukları: 1 OCAK 2024 ile 31 Aralık 2024 tarihleri arasında bağlı olduğunuz KURUMDAN ALINACAK bir yıllık gelirinizi gösterir belge. (Anne baba çalışıyorsa her ikisi için ayrı olacaktır.) </w:t>
      </w:r>
    </w:p>
    <w:p w:rsidR="002D6273" w:rsidRDefault="002D6273" w:rsidP="002D6273">
      <w:r>
        <w:t xml:space="preserve">B) İşçi çocukları: 1 OCAK 2024 ile 31 Aralık 2024 tarihleri arasında bağlı olduğunuz MUHASEBE bürosunun onayladığı bir yıllık gelirinizi gösterir belge. (Anne baba çalışıyorsa her ikisi için ayrı ayrı olacaktır.) (E Devletten maaş barkotlu maaş bordrosu da alınabilir ) </w:t>
      </w:r>
    </w:p>
    <w:p w:rsidR="002D6273" w:rsidRDefault="002D6273" w:rsidP="002D6273">
      <w:r>
        <w:t>C) Emekli çocukları: 1 OCAK 2024 ile 31 Aralık 2024 tarihleri arasında MAAŞ ALDIĞINIZ BANKADAN aylar itibariyle maaş dökümünüzü gösterir belge.(Anne baba emekliyse her ikisi için ayrı ayrı olacaktır.)</w:t>
      </w:r>
    </w:p>
    <w:p w:rsidR="002D6273" w:rsidRDefault="002D6273" w:rsidP="002D6273">
      <w:r>
        <w:t xml:space="preserve"> D) Esnaf çocukları: </w:t>
      </w:r>
    </w:p>
    <w:p w:rsidR="002D6273" w:rsidRDefault="002D6273" w:rsidP="002D6273">
      <w:pPr>
        <w:pStyle w:val="AralkYok"/>
      </w:pPr>
      <w:r>
        <w:t xml:space="preserve">1. Sosyal güvenlik kurumuna kayıtlı olmayıp maaş almadığına dair belge (E Devletten alınabilir) (Anne ve baba için ayrı yapılacak) </w:t>
      </w:r>
    </w:p>
    <w:p w:rsidR="002D6273" w:rsidRDefault="002D6273" w:rsidP="00446190">
      <w:pPr>
        <w:pStyle w:val="AralkYok"/>
      </w:pPr>
      <w:r>
        <w:t xml:space="preserve">2. Serbest meslek sahibi ise vergi dairesinin adı, adresi ve hesap numarası belirtilen, basit ya da gerçek usulde vergiye bağlı olan mükelleflerin bir önceki yıla ait (2024 yılı gelir vergisi matrahını)gösteren belge.(Anne baba esnafsa her ikisi için ayrı ayrı olacaktır.) </w:t>
      </w:r>
    </w:p>
    <w:p w:rsidR="002D6273" w:rsidRDefault="002D6273" w:rsidP="002D6273">
      <w:r>
        <w:t xml:space="preserve">E) Çiftçi çocukları: </w:t>
      </w:r>
    </w:p>
    <w:p w:rsidR="002D6273" w:rsidRDefault="002D6273" w:rsidP="002D6273">
      <w:pPr>
        <w:pStyle w:val="AralkYok"/>
      </w:pPr>
      <w:r>
        <w:t>1. Sosyal güvenlik kurumuna kayıtlı olmayıp maaş almadığına dair belge (Anne ve baba için ayrı yapılacak) (E Devletten alınabilir)</w:t>
      </w:r>
    </w:p>
    <w:p w:rsidR="002D6273" w:rsidRDefault="002D6273" w:rsidP="002D6273">
      <w:pPr>
        <w:pStyle w:val="AralkYok"/>
      </w:pPr>
      <w:r>
        <w:t xml:space="preserve">2. Tarım Müdürlüğü tarafından ailenin bir yıllık gelir durumunu gösterir belge (2024Yılı) </w:t>
      </w:r>
    </w:p>
    <w:p w:rsidR="002D6273" w:rsidRDefault="002D6273" w:rsidP="002D6273">
      <w:pPr>
        <w:pStyle w:val="AralkYok"/>
      </w:pPr>
      <w:r>
        <w:t>Örnek-1: “Kişinin üzerine kayıtlı 10 dönüm arazide üzüm bağı bulunmakta olup 2024 yılı yıllık gelir toplamı gösterir resmi yazı.</w:t>
      </w:r>
    </w:p>
    <w:p w:rsidR="002D6273" w:rsidRDefault="002D6273" w:rsidP="002D6273">
      <w:pPr>
        <w:pStyle w:val="AralkYok"/>
      </w:pPr>
      <w:r>
        <w:t>Örnek-2:“Kişi damızlık havyan yetiştiriciliği yapmakta olup 10 adet inekten yıllık gelir toplamı gösterir resmi yazı.(Anne baba çiftçiyse her ikisi için ayrı ayrı olacaktır.)</w:t>
      </w:r>
    </w:p>
    <w:p w:rsidR="002D6273" w:rsidRDefault="002D6273" w:rsidP="002D6273"/>
    <w:p w:rsidR="002D6273" w:rsidRDefault="002D6273" w:rsidP="002D6273">
      <w:r>
        <w:t xml:space="preserve"> F) Herhangi bir işi olmayanların çocukları: (Anne ve baba için ayrı ayrı yapılacak) </w:t>
      </w:r>
    </w:p>
    <w:p w:rsidR="002D6273" w:rsidRDefault="002D6273" w:rsidP="002D6273">
      <w:pPr>
        <w:pStyle w:val="AralkYok"/>
      </w:pPr>
      <w:r>
        <w:t>1. Sosyal güvenlik kurumuna kayıtlı olmayıp maaş almadığına dair belge alınacak. (E Devletten alınabilir)</w:t>
      </w:r>
    </w:p>
    <w:p w:rsidR="002D6273" w:rsidRDefault="002D6273" w:rsidP="002D6273">
      <w:pPr>
        <w:pStyle w:val="AralkYok"/>
      </w:pPr>
      <w:r>
        <w:t>2. Maliyeye gidilip vergi mükellefi olmadığınıza dair belge alınacak.</w:t>
      </w:r>
    </w:p>
    <w:p w:rsidR="002D6273" w:rsidRDefault="002D6273" w:rsidP="00446190">
      <w:pPr>
        <w:pStyle w:val="AralkYok"/>
      </w:pPr>
      <w:r>
        <w:t xml:space="preserve"> 3. Tarım Müdürlüğüne gidilip üzerine kayıtlı herhangi bir arazi bulunmadığına dair belge alınacak.</w:t>
      </w:r>
      <w:bookmarkStart w:id="0" w:name="_GoBack"/>
      <w:bookmarkEnd w:id="0"/>
    </w:p>
    <w:p w:rsidR="002D6273" w:rsidRDefault="0066469A" w:rsidP="002D6273">
      <w:r>
        <w:t>AYRICA</w:t>
      </w:r>
    </w:p>
    <w:p w:rsidR="00CE5832" w:rsidRDefault="00CE5832" w:rsidP="002D6273">
      <w:r>
        <w:t>* Pansiyonda kalmasında engel bir hastalık olmadığına dair doktor raporu</w:t>
      </w:r>
    </w:p>
    <w:p w:rsidR="002D6273" w:rsidRDefault="002D6273" w:rsidP="002D6273">
      <w:r>
        <w:t>*. Eğitim döneminde okul değiştirme cezası almadığını gösterir belge.</w:t>
      </w:r>
    </w:p>
    <w:p w:rsidR="002D6273" w:rsidRDefault="002D6273" w:rsidP="002D6273">
      <w:r>
        <w:t xml:space="preserve">*. Vukuatlı Aile Nüfus Kayıt Örneği </w:t>
      </w:r>
    </w:p>
    <w:p w:rsidR="002D6273" w:rsidRDefault="002D6273" w:rsidP="002D6273">
      <w:r>
        <w:t>*.</w:t>
      </w:r>
      <w:proofErr w:type="gramStart"/>
      <w:r>
        <w:t>İkametgah</w:t>
      </w:r>
      <w:proofErr w:type="gramEnd"/>
      <w:r>
        <w:t xml:space="preserve"> belgesi</w:t>
      </w:r>
    </w:p>
    <w:p w:rsidR="002D6273" w:rsidRDefault="002D6273" w:rsidP="002D6273">
      <w:r>
        <w:t xml:space="preserve">*. Eşlerden birinin bakmakla yükümlü olduğu anne veya babası ile ilgili tedavi yardımı beyannamesi, varsa bakmakla yükümlü olduğu diğer şahıslarla ilgili mahkeme kararı örneği </w:t>
      </w:r>
    </w:p>
    <w:p w:rsidR="00093E24" w:rsidRDefault="002D6273" w:rsidP="002D6273">
      <w:r>
        <w:t>*.Öğrenci velayet belgesi(Boşanmış aileler için)</w:t>
      </w:r>
    </w:p>
    <w:sectPr w:rsidR="00093E24" w:rsidSect="002D627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92"/>
    <w:rsid w:val="00093E24"/>
    <w:rsid w:val="002D6273"/>
    <w:rsid w:val="00446190"/>
    <w:rsid w:val="0066469A"/>
    <w:rsid w:val="00A73792"/>
    <w:rsid w:val="00CE58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D62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D6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2025-06-13T07:40:00Z</cp:lastPrinted>
  <dcterms:created xsi:type="dcterms:W3CDTF">2025-07-07T10:46:00Z</dcterms:created>
  <dcterms:modified xsi:type="dcterms:W3CDTF">2025-07-07T10:46:00Z</dcterms:modified>
</cp:coreProperties>
</file>